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9E" w:rsidRPr="00373DAE" w:rsidRDefault="004E239E" w:rsidP="00373DAE">
      <w:pPr>
        <w:ind w:left="3828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 xml:space="preserve">В частное учреждение «Арбитражный центр Национальной палаты предпринимателей Республики Казахстан «Атамекен» </w:t>
      </w:r>
    </w:p>
    <w:p w:rsidR="004E239E" w:rsidRPr="00373DAE" w:rsidRDefault="004E239E" w:rsidP="00373DAE">
      <w:pPr>
        <w:ind w:left="3828"/>
        <w:rPr>
          <w:rFonts w:ascii="Arial" w:hAnsi="Arial" w:cs="Arial"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Адрес:</w:t>
      </w:r>
      <w:r w:rsidRPr="00373DAE">
        <w:rPr>
          <w:rFonts w:ascii="Arial" w:hAnsi="Arial" w:cs="Arial"/>
          <w:sz w:val="24"/>
          <w:szCs w:val="24"/>
        </w:rPr>
        <w:t xml:space="preserve"> Республика Казахстан, 010000 город Астана, район Есиль, ул. Д. Кунаева, д. 8, блок «Б»</w:t>
      </w:r>
      <w:r w:rsidR="00F676B8">
        <w:rPr>
          <w:rFonts w:ascii="Arial" w:hAnsi="Arial" w:cs="Arial"/>
          <w:sz w:val="24"/>
          <w:szCs w:val="24"/>
        </w:rPr>
        <w:t>, офис 1721</w:t>
      </w:r>
    </w:p>
    <w:p w:rsidR="00632681" w:rsidRPr="00373DAE" w:rsidRDefault="009A6797" w:rsidP="00373DAE">
      <w:pPr>
        <w:spacing w:line="240" w:lineRule="auto"/>
        <w:ind w:left="382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О</w:t>
      </w:r>
      <w:r w:rsidR="00FA2026">
        <w:rPr>
          <w:rFonts w:ascii="Arial" w:hAnsi="Arial" w:cs="Arial"/>
          <w:b/>
          <w:sz w:val="24"/>
          <w:szCs w:val="24"/>
          <w:u w:val="single"/>
        </w:rPr>
        <w:t>тветчик</w:t>
      </w:r>
      <w:r w:rsidR="00632681" w:rsidRPr="00373DAE">
        <w:rPr>
          <w:rFonts w:ascii="Arial" w:hAnsi="Arial" w:cs="Arial"/>
          <w:b/>
          <w:sz w:val="24"/>
          <w:szCs w:val="24"/>
          <w:u w:val="single"/>
        </w:rPr>
        <w:t>:</w:t>
      </w:r>
      <w:r w:rsidR="00056C44">
        <w:rPr>
          <w:rFonts w:ascii="Arial" w:hAnsi="Arial" w:cs="Arial"/>
          <w:sz w:val="24"/>
          <w:szCs w:val="24"/>
        </w:rPr>
        <w:t xml:space="preserve"> </w:t>
      </w:r>
      <w:r w:rsidR="00056C44">
        <w:rPr>
          <w:rFonts w:ascii="Arial" w:hAnsi="Arial" w:cs="Arial"/>
          <w:sz w:val="24"/>
          <w:szCs w:val="24"/>
          <w:lang w:val="kk-KZ"/>
        </w:rPr>
        <w:t xml:space="preserve">ТОО </w:t>
      </w:r>
      <w:r w:rsidR="00056C44">
        <w:rPr>
          <w:rFonts w:ascii="Arial" w:hAnsi="Arial" w:cs="Arial"/>
          <w:sz w:val="24"/>
          <w:szCs w:val="24"/>
        </w:rPr>
        <w:t>«</w:t>
      </w:r>
      <w:r w:rsidR="00056C44">
        <w:rPr>
          <w:rFonts w:ascii="Arial" w:hAnsi="Arial" w:cs="Arial"/>
          <w:sz w:val="24"/>
          <w:szCs w:val="24"/>
          <w:lang w:val="kk-KZ"/>
        </w:rPr>
        <w:t>Бета</w:t>
      </w:r>
      <w:r w:rsidR="004073EE">
        <w:rPr>
          <w:rFonts w:ascii="Arial" w:hAnsi="Arial" w:cs="Arial"/>
          <w:sz w:val="24"/>
          <w:szCs w:val="24"/>
        </w:rPr>
        <w:t>»</w:t>
      </w:r>
      <w:r w:rsidR="00632681" w:rsidRPr="00373DAE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632681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Юридический адрес</w:t>
      </w:r>
      <w:r w:rsidR="005A40BB">
        <w:rPr>
          <w:rFonts w:ascii="Arial" w:hAnsi="Arial" w:cs="Arial"/>
          <w:b/>
          <w:sz w:val="24"/>
          <w:szCs w:val="24"/>
        </w:rPr>
        <w:t>:</w:t>
      </w:r>
    </w:p>
    <w:p w:rsidR="00632681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Адрес для направления корреспонденции:</w:t>
      </w:r>
    </w:p>
    <w:p w:rsidR="00056C44" w:rsidRDefault="00056C44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kk-KZ"/>
        </w:rPr>
        <w:t>Телефон</w:t>
      </w:r>
      <w:r>
        <w:rPr>
          <w:rFonts w:ascii="Arial" w:hAnsi="Arial" w:cs="Arial"/>
          <w:b/>
          <w:sz w:val="24"/>
          <w:szCs w:val="24"/>
        </w:rPr>
        <w:t>:</w:t>
      </w:r>
    </w:p>
    <w:p w:rsidR="00056C44" w:rsidRPr="00056C44" w:rsidRDefault="00056C44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056C44">
        <w:rPr>
          <w:rFonts w:ascii="Arial" w:hAnsi="Arial" w:cs="Arial"/>
          <w:b/>
          <w:sz w:val="24"/>
          <w:szCs w:val="24"/>
        </w:rPr>
        <w:t>E-</w:t>
      </w:r>
      <w:proofErr w:type="spellStart"/>
      <w:r w:rsidRPr="00056C44">
        <w:rPr>
          <w:rFonts w:ascii="Arial" w:hAnsi="Arial" w:cs="Arial"/>
          <w:b/>
          <w:sz w:val="24"/>
          <w:szCs w:val="24"/>
        </w:rPr>
        <w:t>mail</w:t>
      </w:r>
      <w:proofErr w:type="spellEnd"/>
      <w:r w:rsidRPr="00056C44">
        <w:rPr>
          <w:rFonts w:ascii="Arial" w:hAnsi="Arial" w:cs="Arial"/>
          <w:b/>
          <w:sz w:val="24"/>
          <w:szCs w:val="24"/>
        </w:rPr>
        <w:t>:</w:t>
      </w:r>
    </w:p>
    <w:p w:rsidR="00632681" w:rsidRPr="00373DAE" w:rsidRDefault="00632681" w:rsidP="00373DAE">
      <w:pPr>
        <w:spacing w:line="240" w:lineRule="auto"/>
        <w:ind w:left="3828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Банковские реквизиты:</w:t>
      </w:r>
    </w:p>
    <w:p w:rsidR="00632681" w:rsidRPr="004073EE" w:rsidRDefault="009A6797" w:rsidP="00373DAE">
      <w:pPr>
        <w:spacing w:line="240" w:lineRule="auto"/>
        <w:ind w:left="382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Представитель ответчика</w:t>
      </w:r>
      <w:r w:rsidR="00632681" w:rsidRPr="00373DAE">
        <w:rPr>
          <w:rFonts w:ascii="Arial" w:hAnsi="Arial" w:cs="Arial"/>
          <w:b/>
          <w:sz w:val="24"/>
          <w:szCs w:val="24"/>
          <w:u w:val="single"/>
        </w:rPr>
        <w:t>:</w:t>
      </w:r>
      <w:r w:rsidR="004073EE">
        <w:rPr>
          <w:rFonts w:ascii="Arial" w:hAnsi="Arial" w:cs="Arial"/>
          <w:sz w:val="24"/>
          <w:szCs w:val="24"/>
        </w:rPr>
        <w:t xml:space="preserve"> Ф.И.О.</w:t>
      </w:r>
    </w:p>
    <w:p w:rsidR="00632681" w:rsidRPr="00373DAE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Адрес:</w:t>
      </w:r>
    </w:p>
    <w:p w:rsidR="00632681" w:rsidRPr="00373DAE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Телефон:</w:t>
      </w:r>
    </w:p>
    <w:p w:rsidR="00FA2026" w:rsidRPr="00373DAE" w:rsidRDefault="00632681" w:rsidP="001B5342">
      <w:pPr>
        <w:spacing w:line="240" w:lineRule="auto"/>
        <w:ind w:left="3828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  <w:lang w:val="en-US"/>
        </w:rPr>
        <w:t>E</w:t>
      </w:r>
      <w:r w:rsidRPr="00373DAE">
        <w:rPr>
          <w:rFonts w:ascii="Arial" w:hAnsi="Arial" w:cs="Arial"/>
          <w:b/>
          <w:sz w:val="24"/>
          <w:szCs w:val="24"/>
        </w:rPr>
        <w:t>-</w:t>
      </w:r>
      <w:r w:rsidRPr="00373DAE">
        <w:rPr>
          <w:rFonts w:ascii="Arial" w:hAnsi="Arial" w:cs="Arial"/>
          <w:b/>
          <w:sz w:val="24"/>
          <w:szCs w:val="24"/>
          <w:lang w:val="en-US"/>
        </w:rPr>
        <w:t>mail</w:t>
      </w:r>
      <w:r w:rsidRPr="00373DAE">
        <w:rPr>
          <w:rFonts w:ascii="Arial" w:hAnsi="Arial" w:cs="Arial"/>
          <w:b/>
          <w:sz w:val="24"/>
          <w:szCs w:val="24"/>
        </w:rPr>
        <w:t>:</w:t>
      </w:r>
    </w:p>
    <w:p w:rsidR="00632681" w:rsidRPr="00373DAE" w:rsidRDefault="00FA2026" w:rsidP="00632681">
      <w:pPr>
        <w:rPr>
          <w:rFonts w:ascii="Arial" w:hAnsi="Arial" w:cs="Arial"/>
          <w:sz w:val="24"/>
          <w:szCs w:val="24"/>
        </w:rPr>
      </w:pPr>
      <w:r w:rsidRPr="00373DAE">
        <w:rPr>
          <w:rFonts w:ascii="Arial" w:hAnsi="Arial" w:cs="Arial"/>
          <w:sz w:val="24"/>
          <w:szCs w:val="24"/>
        </w:rPr>
        <w:t xml:space="preserve"> </w:t>
      </w:r>
      <w:r w:rsidR="009A6797">
        <w:rPr>
          <w:rFonts w:ascii="Arial" w:hAnsi="Arial" w:cs="Arial"/>
          <w:sz w:val="24"/>
          <w:szCs w:val="24"/>
        </w:rPr>
        <w:t>«__» ________201_</w:t>
      </w:r>
      <w:r w:rsidR="00632681" w:rsidRPr="00373DAE">
        <w:rPr>
          <w:rFonts w:ascii="Arial" w:hAnsi="Arial" w:cs="Arial"/>
          <w:sz w:val="24"/>
          <w:szCs w:val="24"/>
        </w:rPr>
        <w:t xml:space="preserve"> г.</w:t>
      </w:r>
    </w:p>
    <w:p w:rsidR="00632681" w:rsidRPr="00373DAE" w:rsidRDefault="001B5342" w:rsidP="00373DA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ОТЗЫВ</w:t>
      </w:r>
    </w:p>
    <w:p w:rsidR="00C17C60" w:rsidRDefault="001B5342" w:rsidP="001B534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исковое заявление</w:t>
      </w:r>
    </w:p>
    <w:p w:rsidR="00573142" w:rsidRDefault="00632681" w:rsidP="0057314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 xml:space="preserve"> </w:t>
      </w:r>
    </w:p>
    <w:p w:rsidR="00573142" w:rsidRDefault="00573142" w:rsidP="00573142">
      <w:pPr>
        <w:spacing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73142">
        <w:rPr>
          <w:rFonts w:ascii="Arial" w:hAnsi="Arial" w:cs="Arial"/>
          <w:sz w:val="24"/>
          <w:szCs w:val="24"/>
        </w:rPr>
        <w:t xml:space="preserve">Компанией </w:t>
      </w:r>
      <w:r w:rsidR="00056C44" w:rsidRPr="00056C44">
        <w:rPr>
          <w:rFonts w:ascii="Arial" w:hAnsi="Arial" w:cs="Arial"/>
          <w:sz w:val="24"/>
          <w:szCs w:val="24"/>
        </w:rPr>
        <w:t>ТОО «Бета»</w:t>
      </w:r>
      <w:r w:rsidR="00056C44">
        <w:rPr>
          <w:rFonts w:ascii="Arial" w:hAnsi="Arial" w:cs="Arial"/>
          <w:sz w:val="24"/>
          <w:szCs w:val="24"/>
        </w:rPr>
        <w:t xml:space="preserve"> получено уведомление А</w:t>
      </w:r>
      <w:r w:rsidRPr="00573142">
        <w:rPr>
          <w:rFonts w:ascii="Arial" w:hAnsi="Arial" w:cs="Arial"/>
          <w:sz w:val="24"/>
          <w:szCs w:val="24"/>
        </w:rPr>
        <w:t xml:space="preserve">рбитражного центра Атамекен и копии исковых материалов по иску, </w:t>
      </w:r>
      <w:r w:rsidR="00464CB7">
        <w:rPr>
          <w:rFonts w:ascii="Arial" w:hAnsi="Arial" w:cs="Arial"/>
          <w:sz w:val="24"/>
          <w:szCs w:val="24"/>
        </w:rPr>
        <w:t xml:space="preserve">предъявленному </w:t>
      </w:r>
      <w:r w:rsidR="00A11427">
        <w:rPr>
          <w:rFonts w:ascii="Arial" w:hAnsi="Arial" w:cs="Arial"/>
          <w:sz w:val="24"/>
          <w:szCs w:val="24"/>
        </w:rPr>
        <w:t>и</w:t>
      </w:r>
      <w:r w:rsidR="00056C44">
        <w:rPr>
          <w:rFonts w:ascii="Arial" w:hAnsi="Arial" w:cs="Arial"/>
          <w:sz w:val="24"/>
          <w:szCs w:val="24"/>
        </w:rPr>
        <w:t>стцом ТОО «Альфа»</w:t>
      </w:r>
      <w:r w:rsidRPr="00573142">
        <w:rPr>
          <w:rFonts w:ascii="Arial" w:hAnsi="Arial" w:cs="Arial"/>
          <w:sz w:val="24"/>
          <w:szCs w:val="24"/>
        </w:rPr>
        <w:t>,</w:t>
      </w:r>
      <w:r w:rsidR="000C64E0">
        <w:rPr>
          <w:rFonts w:ascii="Arial" w:hAnsi="Arial" w:cs="Arial"/>
          <w:sz w:val="24"/>
          <w:szCs w:val="24"/>
        </w:rPr>
        <w:t xml:space="preserve"> </w:t>
      </w:r>
      <w:r w:rsidRPr="00573142">
        <w:rPr>
          <w:rFonts w:ascii="Arial" w:hAnsi="Arial" w:cs="Arial"/>
          <w:sz w:val="24"/>
          <w:szCs w:val="24"/>
        </w:rPr>
        <w:t>к нашей компании о взыскании стоимости недостающего товара.</w:t>
      </w:r>
    </w:p>
    <w:p w:rsidR="00573142" w:rsidRDefault="00573142" w:rsidP="00573142">
      <w:pPr>
        <w:spacing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73142">
        <w:rPr>
          <w:rFonts w:ascii="Arial" w:hAnsi="Arial" w:cs="Arial"/>
          <w:sz w:val="24"/>
          <w:szCs w:val="24"/>
        </w:rPr>
        <w:t>С суммой заявленного иска не согласны (согласны частично) и т.п. в зависимости от конкретной позиции ответчика (</w:t>
      </w:r>
      <w:r w:rsidRPr="00056C44">
        <w:rPr>
          <w:rFonts w:ascii="Arial" w:hAnsi="Arial" w:cs="Arial"/>
          <w:i/>
          <w:sz w:val="24"/>
          <w:szCs w:val="24"/>
        </w:rPr>
        <w:t>привести по этому вопросу объяс</w:t>
      </w:r>
      <w:bookmarkStart w:id="0" w:name="_GoBack"/>
      <w:bookmarkEnd w:id="0"/>
      <w:r w:rsidRPr="00056C44">
        <w:rPr>
          <w:rFonts w:ascii="Arial" w:hAnsi="Arial" w:cs="Arial"/>
          <w:i/>
          <w:sz w:val="24"/>
          <w:szCs w:val="24"/>
        </w:rPr>
        <w:t>нения по существу иска и указать причины, со ссылкой на доказательства в обоснование своих возражений и доводов</w:t>
      </w:r>
      <w:r w:rsidRPr="00056C44">
        <w:rPr>
          <w:rFonts w:ascii="Arial" w:hAnsi="Arial" w:cs="Arial"/>
          <w:sz w:val="24"/>
          <w:szCs w:val="24"/>
        </w:rPr>
        <w:t>).</w:t>
      </w:r>
    </w:p>
    <w:p w:rsidR="00573142" w:rsidRDefault="00573142" w:rsidP="00573142">
      <w:pPr>
        <w:spacing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73142">
        <w:rPr>
          <w:rFonts w:ascii="Arial" w:hAnsi="Arial" w:cs="Arial"/>
          <w:sz w:val="24"/>
          <w:szCs w:val="24"/>
        </w:rPr>
        <w:t>В отношении числа арбитров и формирования состава для разрешения спора сообщаем следующее.</w:t>
      </w:r>
    </w:p>
    <w:p w:rsidR="00573142" w:rsidRDefault="00573142" w:rsidP="00573142">
      <w:pPr>
        <w:spacing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73142">
        <w:rPr>
          <w:rFonts w:ascii="Arial" w:hAnsi="Arial" w:cs="Arial"/>
          <w:sz w:val="24"/>
          <w:szCs w:val="24"/>
        </w:rPr>
        <w:t>Истец в исковом заявлении просит рассмотреть иск</w:t>
      </w:r>
      <w:r w:rsidR="00056C44">
        <w:rPr>
          <w:rFonts w:ascii="Arial" w:hAnsi="Arial" w:cs="Arial"/>
          <w:sz w:val="24"/>
          <w:szCs w:val="24"/>
        </w:rPr>
        <w:t xml:space="preserve"> в составе единоличного арбитра </w:t>
      </w:r>
      <w:r w:rsidR="00056C44" w:rsidRPr="00056C44">
        <w:rPr>
          <w:rFonts w:ascii="Arial" w:hAnsi="Arial" w:cs="Arial"/>
          <w:b/>
          <w:sz w:val="24"/>
          <w:szCs w:val="24"/>
        </w:rPr>
        <w:t>Ф.И.О.</w:t>
      </w:r>
      <w:r w:rsidRPr="00056C44">
        <w:rPr>
          <w:rFonts w:ascii="Arial" w:hAnsi="Arial" w:cs="Arial"/>
          <w:b/>
          <w:sz w:val="24"/>
          <w:szCs w:val="24"/>
        </w:rPr>
        <w:t>,</w:t>
      </w:r>
      <w:r w:rsidRPr="00573142">
        <w:rPr>
          <w:rFonts w:ascii="Arial" w:hAnsi="Arial" w:cs="Arial"/>
          <w:sz w:val="24"/>
          <w:szCs w:val="24"/>
        </w:rPr>
        <w:t xml:space="preserve"> с кандидатурой которого мы согласны.</w:t>
      </w:r>
    </w:p>
    <w:p w:rsidR="00573142" w:rsidRPr="00464CB7" w:rsidRDefault="00573142" w:rsidP="00464CB7">
      <w:pPr>
        <w:spacing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73142">
        <w:rPr>
          <w:rFonts w:ascii="Arial" w:hAnsi="Arial" w:cs="Arial"/>
          <w:sz w:val="24"/>
          <w:szCs w:val="24"/>
        </w:rPr>
        <w:t>(</w:t>
      </w:r>
      <w:r w:rsidRPr="00056C44">
        <w:rPr>
          <w:rFonts w:ascii="Arial" w:hAnsi="Arial" w:cs="Arial"/>
          <w:i/>
          <w:sz w:val="24"/>
          <w:szCs w:val="24"/>
        </w:rPr>
        <w:t xml:space="preserve">Возможный вариант: Истец в своем исковом заявлении просит рассмотреть иск в составе единоличного арбитра </w:t>
      </w:r>
      <w:r w:rsidR="00056C44" w:rsidRPr="00056C44">
        <w:rPr>
          <w:rFonts w:ascii="Arial" w:hAnsi="Arial" w:cs="Arial"/>
          <w:i/>
          <w:sz w:val="24"/>
          <w:szCs w:val="24"/>
        </w:rPr>
        <w:t>Ф.И.О</w:t>
      </w:r>
      <w:r w:rsidRPr="00056C44">
        <w:rPr>
          <w:rFonts w:ascii="Arial" w:hAnsi="Arial" w:cs="Arial"/>
          <w:b/>
          <w:i/>
          <w:sz w:val="24"/>
          <w:szCs w:val="24"/>
        </w:rPr>
        <w:t>.</w:t>
      </w:r>
      <w:r w:rsidR="00464CB7" w:rsidRPr="00056C44">
        <w:rPr>
          <w:rFonts w:ascii="Arial" w:hAnsi="Arial" w:cs="Arial"/>
          <w:i/>
          <w:sz w:val="24"/>
          <w:szCs w:val="24"/>
        </w:rPr>
        <w:t xml:space="preserve"> </w:t>
      </w:r>
      <w:r w:rsidRPr="00056C44">
        <w:rPr>
          <w:rFonts w:ascii="Arial" w:hAnsi="Arial" w:cs="Arial"/>
          <w:i/>
          <w:sz w:val="24"/>
          <w:szCs w:val="24"/>
        </w:rPr>
        <w:t>С предложенной истцом кандидатурой арбитра мы не согласны</w:t>
      </w:r>
      <w:r w:rsidR="00464CB7" w:rsidRPr="00056C44">
        <w:rPr>
          <w:rFonts w:ascii="Arial" w:hAnsi="Arial" w:cs="Arial"/>
          <w:i/>
          <w:sz w:val="24"/>
          <w:szCs w:val="24"/>
        </w:rPr>
        <w:t xml:space="preserve">. </w:t>
      </w:r>
      <w:r w:rsidRPr="00056C44">
        <w:rPr>
          <w:rFonts w:ascii="Arial" w:hAnsi="Arial" w:cs="Arial"/>
          <w:i/>
          <w:sz w:val="24"/>
          <w:szCs w:val="24"/>
        </w:rPr>
        <w:t>Поэтому просим руководителя Арбитражного центра назначить единоличного арбитра, из числа лиц, указанных в Реестре Арбитражного центра по его усмотрению</w:t>
      </w:r>
      <w:r w:rsidRPr="00573142">
        <w:rPr>
          <w:rFonts w:ascii="Arial" w:hAnsi="Arial" w:cs="Arial"/>
          <w:sz w:val="24"/>
          <w:szCs w:val="24"/>
        </w:rPr>
        <w:t xml:space="preserve">).    </w:t>
      </w:r>
    </w:p>
    <w:p w:rsidR="001B5342" w:rsidRDefault="001B5342" w:rsidP="0057314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83E00" w:rsidRPr="001B5342" w:rsidRDefault="00CB693A" w:rsidP="00F83E00">
      <w:pPr>
        <w:rPr>
          <w:rFonts w:ascii="Arial" w:hAnsi="Arial" w:cs="Arial"/>
          <w:i/>
          <w:sz w:val="24"/>
          <w:szCs w:val="24"/>
        </w:rPr>
      </w:pPr>
      <w:r w:rsidRPr="001B5342">
        <w:rPr>
          <w:rFonts w:ascii="Arial" w:hAnsi="Arial" w:cs="Arial"/>
          <w:i/>
          <w:sz w:val="24"/>
          <w:szCs w:val="24"/>
        </w:rPr>
        <w:t>Приложение</w:t>
      </w:r>
      <w:r w:rsidR="00F83E00" w:rsidRPr="001B5342">
        <w:rPr>
          <w:rFonts w:ascii="Arial" w:hAnsi="Arial" w:cs="Arial"/>
          <w:i/>
          <w:sz w:val="24"/>
          <w:szCs w:val="24"/>
        </w:rPr>
        <w:t>:</w:t>
      </w:r>
    </w:p>
    <w:p w:rsidR="001B5342" w:rsidRPr="00056C44" w:rsidRDefault="001B5342" w:rsidP="001B5342">
      <w:pPr>
        <w:pStyle w:val="a3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056C44">
        <w:rPr>
          <w:rFonts w:ascii="Arial" w:hAnsi="Arial" w:cs="Arial"/>
          <w:i/>
          <w:sz w:val="24"/>
          <w:szCs w:val="24"/>
        </w:rPr>
        <w:t>Копии документов в обоснование возражений по иску и другие доказательства;</w:t>
      </w:r>
    </w:p>
    <w:p w:rsidR="00F83E00" w:rsidRPr="001B5342" w:rsidRDefault="00F83E00" w:rsidP="001B534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5342">
        <w:rPr>
          <w:rFonts w:ascii="Arial" w:hAnsi="Arial" w:cs="Arial"/>
          <w:sz w:val="24"/>
          <w:szCs w:val="24"/>
        </w:rPr>
        <w:t xml:space="preserve">Доверенность на представителя </w:t>
      </w:r>
      <w:r w:rsidR="001B5342">
        <w:rPr>
          <w:rFonts w:ascii="Arial" w:hAnsi="Arial" w:cs="Arial"/>
          <w:sz w:val="24"/>
          <w:szCs w:val="24"/>
        </w:rPr>
        <w:t>ответчика для участия в арбитраже с у</w:t>
      </w:r>
      <w:r w:rsidR="00056C44">
        <w:rPr>
          <w:rFonts w:ascii="Arial" w:hAnsi="Arial" w:cs="Arial"/>
          <w:sz w:val="24"/>
          <w:szCs w:val="24"/>
        </w:rPr>
        <w:t>казанием конкретных полномочий (</w:t>
      </w:r>
      <w:r w:rsidR="001B5342">
        <w:rPr>
          <w:rFonts w:ascii="Arial" w:hAnsi="Arial" w:cs="Arial"/>
          <w:sz w:val="24"/>
          <w:szCs w:val="24"/>
        </w:rPr>
        <w:t>применительно к статье 60 ГПК РК</w:t>
      </w:r>
      <w:r w:rsidR="00056C44">
        <w:rPr>
          <w:rFonts w:ascii="Arial" w:hAnsi="Arial" w:cs="Arial"/>
          <w:sz w:val="24"/>
          <w:szCs w:val="24"/>
        </w:rPr>
        <w:t>)</w:t>
      </w:r>
      <w:r w:rsidR="001B5342">
        <w:rPr>
          <w:rFonts w:ascii="Arial" w:hAnsi="Arial" w:cs="Arial"/>
          <w:sz w:val="24"/>
          <w:szCs w:val="24"/>
        </w:rPr>
        <w:t>;</w:t>
      </w:r>
    </w:p>
    <w:p w:rsidR="00464CB7" w:rsidRPr="00573142" w:rsidRDefault="00464CB7" w:rsidP="00464CB7">
      <w:pPr>
        <w:pStyle w:val="a3"/>
        <w:rPr>
          <w:rFonts w:ascii="Arial" w:hAnsi="Arial" w:cs="Arial"/>
          <w:sz w:val="24"/>
          <w:szCs w:val="24"/>
        </w:rPr>
      </w:pPr>
    </w:p>
    <w:p w:rsidR="009A6797" w:rsidRPr="00056C44" w:rsidRDefault="009A6797" w:rsidP="009A679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56C44">
        <w:rPr>
          <w:rFonts w:ascii="Arial" w:hAnsi="Arial" w:cs="Arial"/>
          <w:i/>
          <w:sz w:val="24"/>
          <w:szCs w:val="24"/>
        </w:rPr>
        <w:t xml:space="preserve">Руководитель </w:t>
      </w:r>
      <w:r w:rsidR="00056C44">
        <w:rPr>
          <w:rFonts w:ascii="Arial" w:hAnsi="Arial" w:cs="Arial"/>
          <w:i/>
          <w:sz w:val="24"/>
          <w:szCs w:val="24"/>
        </w:rPr>
        <w:t xml:space="preserve">ТОО «Бета» </w:t>
      </w:r>
      <w:r w:rsidRPr="00056C44">
        <w:rPr>
          <w:rFonts w:ascii="Arial" w:hAnsi="Arial" w:cs="Arial"/>
          <w:i/>
          <w:sz w:val="24"/>
          <w:szCs w:val="24"/>
        </w:rPr>
        <w:t>или</w:t>
      </w:r>
    </w:p>
    <w:p w:rsidR="005A56DB" w:rsidRPr="00056C44" w:rsidRDefault="0021008D" w:rsidP="009A679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56C44">
        <w:rPr>
          <w:rFonts w:ascii="Arial" w:hAnsi="Arial" w:cs="Arial"/>
          <w:i/>
          <w:sz w:val="24"/>
          <w:szCs w:val="24"/>
        </w:rPr>
        <w:t xml:space="preserve">Представитель </w:t>
      </w:r>
      <w:r w:rsidR="0088039C">
        <w:rPr>
          <w:rFonts w:ascii="Arial" w:hAnsi="Arial" w:cs="Arial"/>
          <w:i/>
          <w:sz w:val="24"/>
          <w:szCs w:val="24"/>
          <w:lang w:val="kk-KZ"/>
        </w:rPr>
        <w:t>о</w:t>
      </w:r>
      <w:proofErr w:type="spellStart"/>
      <w:r w:rsidR="009A6797" w:rsidRPr="00056C44">
        <w:rPr>
          <w:rFonts w:ascii="Arial" w:hAnsi="Arial" w:cs="Arial"/>
          <w:i/>
          <w:sz w:val="24"/>
          <w:szCs w:val="24"/>
        </w:rPr>
        <w:t>тветчика</w:t>
      </w:r>
      <w:proofErr w:type="spellEnd"/>
      <w:r w:rsidR="009A6797" w:rsidRPr="00056C44">
        <w:rPr>
          <w:rFonts w:ascii="Arial" w:hAnsi="Arial" w:cs="Arial"/>
          <w:i/>
          <w:sz w:val="24"/>
          <w:szCs w:val="24"/>
        </w:rPr>
        <w:t xml:space="preserve"> </w:t>
      </w:r>
      <w:r w:rsidR="004073EE" w:rsidRPr="00056C44">
        <w:rPr>
          <w:rFonts w:ascii="Arial" w:hAnsi="Arial" w:cs="Arial"/>
          <w:i/>
          <w:sz w:val="24"/>
          <w:szCs w:val="24"/>
        </w:rPr>
        <w:t>по доверенности</w:t>
      </w:r>
    </w:p>
    <w:p w:rsidR="004073EE" w:rsidRPr="00056C44" w:rsidRDefault="004073EE" w:rsidP="00F83E00">
      <w:pPr>
        <w:rPr>
          <w:rFonts w:ascii="Arial" w:hAnsi="Arial" w:cs="Arial"/>
          <w:i/>
          <w:sz w:val="24"/>
          <w:szCs w:val="24"/>
        </w:rPr>
      </w:pPr>
      <w:r w:rsidRPr="00056C44">
        <w:rPr>
          <w:rFonts w:ascii="Arial" w:hAnsi="Arial" w:cs="Arial"/>
          <w:i/>
          <w:sz w:val="24"/>
          <w:szCs w:val="24"/>
        </w:rPr>
        <w:t>_______________/ Ф.И.О.</w:t>
      </w:r>
    </w:p>
    <w:sectPr w:rsidR="004073EE" w:rsidRPr="0005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77E4"/>
    <w:multiLevelType w:val="hybridMultilevel"/>
    <w:tmpl w:val="EF00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E3810"/>
    <w:multiLevelType w:val="hybridMultilevel"/>
    <w:tmpl w:val="9A2A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81129"/>
    <w:multiLevelType w:val="hybridMultilevel"/>
    <w:tmpl w:val="0136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546F4"/>
    <w:multiLevelType w:val="hybridMultilevel"/>
    <w:tmpl w:val="4BCA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23"/>
    <w:rsid w:val="0003532D"/>
    <w:rsid w:val="00056C44"/>
    <w:rsid w:val="00062DE7"/>
    <w:rsid w:val="000C64E0"/>
    <w:rsid w:val="0010451C"/>
    <w:rsid w:val="00137A68"/>
    <w:rsid w:val="0016248F"/>
    <w:rsid w:val="00163C1C"/>
    <w:rsid w:val="001B2BAD"/>
    <w:rsid w:val="001B5342"/>
    <w:rsid w:val="001C7215"/>
    <w:rsid w:val="0020611C"/>
    <w:rsid w:val="0021008D"/>
    <w:rsid w:val="0027257C"/>
    <w:rsid w:val="002A6CD5"/>
    <w:rsid w:val="00373DAE"/>
    <w:rsid w:val="003C160B"/>
    <w:rsid w:val="004073EE"/>
    <w:rsid w:val="00464CB7"/>
    <w:rsid w:val="004B2988"/>
    <w:rsid w:val="004E239E"/>
    <w:rsid w:val="00573142"/>
    <w:rsid w:val="005A40BB"/>
    <w:rsid w:val="005A56DB"/>
    <w:rsid w:val="005B1791"/>
    <w:rsid w:val="005C2BB0"/>
    <w:rsid w:val="00632681"/>
    <w:rsid w:val="006B5C17"/>
    <w:rsid w:val="00764423"/>
    <w:rsid w:val="007E79D7"/>
    <w:rsid w:val="0088039C"/>
    <w:rsid w:val="008F177E"/>
    <w:rsid w:val="00920EFC"/>
    <w:rsid w:val="009963B9"/>
    <w:rsid w:val="009A6797"/>
    <w:rsid w:val="009B3C6C"/>
    <w:rsid w:val="00A03A7C"/>
    <w:rsid w:val="00A11427"/>
    <w:rsid w:val="00A115E6"/>
    <w:rsid w:val="00A25763"/>
    <w:rsid w:val="00A2582F"/>
    <w:rsid w:val="00A97E71"/>
    <w:rsid w:val="00BE47FF"/>
    <w:rsid w:val="00BF3DC8"/>
    <w:rsid w:val="00C17C60"/>
    <w:rsid w:val="00C92C8F"/>
    <w:rsid w:val="00CB693A"/>
    <w:rsid w:val="00D303B1"/>
    <w:rsid w:val="00E51215"/>
    <w:rsid w:val="00E71F18"/>
    <w:rsid w:val="00F17EDD"/>
    <w:rsid w:val="00F676B8"/>
    <w:rsid w:val="00F83E00"/>
    <w:rsid w:val="00FA2026"/>
    <w:rsid w:val="00F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24307-F634-490E-B8D0-96DFC0F6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2017-01-18T07:09:00Z</cp:lastPrinted>
  <dcterms:created xsi:type="dcterms:W3CDTF">2017-01-13T11:45:00Z</dcterms:created>
  <dcterms:modified xsi:type="dcterms:W3CDTF">2017-01-18T08:04:00Z</dcterms:modified>
</cp:coreProperties>
</file>